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7" w:rsidRDefault="00ED3B77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246"/>
      </w:tblGrid>
      <w:tr w:rsidR="00ED3B77">
        <w:tc>
          <w:tcPr>
            <w:tcW w:w="368" w:type="dxa"/>
            <w:tcBorders>
              <w:left w:val="single" w:sz="6" w:space="0" w:color="auto"/>
            </w:tcBorders>
          </w:tcPr>
          <w:p w:rsidR="00ED3B77" w:rsidRDefault="00ED3B77" w:rsidP="006842B7">
            <w:pPr>
              <w:framePr w:hSpace="142" w:wrap="around" w:vAnchor="page" w:hAnchor="page" w:x="7551" w:y="2881" w:anchorLock="1"/>
              <w:rPr>
                <w:b/>
                <w:sz w:val="18"/>
              </w:rPr>
            </w:pPr>
          </w:p>
        </w:tc>
        <w:tc>
          <w:tcPr>
            <w:tcW w:w="3246" w:type="dxa"/>
          </w:tcPr>
          <w:p w:rsidR="00ED3B77" w:rsidRDefault="00ED3B77">
            <w:pPr>
              <w:framePr w:hSpace="142" w:wrap="around" w:vAnchor="page" w:hAnchor="page" w:x="7551" w:y="2881" w:anchorLock="1"/>
            </w:pPr>
            <w:r>
              <w:rPr>
                <w:b/>
                <w:sz w:val="18"/>
              </w:rPr>
              <w:t>Auskunft erteilt:</w:t>
            </w:r>
          </w:p>
          <w:p w:rsidR="00ED3B77" w:rsidRDefault="00ED3B77">
            <w:pPr>
              <w:framePr w:hSpace="142" w:wrap="around" w:vAnchor="page" w:hAnchor="page" w:x="7551" w:y="2881" w:anchorLock="1"/>
              <w:rPr>
                <w:sz w:val="8"/>
              </w:rPr>
            </w:pP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sz w:val="8"/>
              </w:rPr>
            </w:pP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sz w:val="18"/>
                <w:szCs w:val="18"/>
              </w:rPr>
            </w:pPr>
            <w:r w:rsidRPr="001877F2">
              <w:rPr>
                <w:sz w:val="18"/>
                <w:szCs w:val="18"/>
              </w:rPr>
              <w:t xml:space="preserve">Frau </w:t>
            </w:r>
            <w:proofErr w:type="spellStart"/>
            <w:r w:rsidRPr="001877F2">
              <w:rPr>
                <w:sz w:val="18"/>
                <w:szCs w:val="18"/>
              </w:rPr>
              <w:t>Biederbick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877F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1877F2">
              <w:rPr>
                <w:sz w:val="18"/>
                <w:szCs w:val="18"/>
              </w:rPr>
              <w:t xml:space="preserve">Frau </w:t>
            </w:r>
            <w:r w:rsidRPr="001877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üller-Rickert"/>
                  </w:textInput>
                </w:ffData>
              </w:fldChar>
            </w:r>
            <w:r w:rsidRPr="001877F2">
              <w:rPr>
                <w:sz w:val="18"/>
                <w:szCs w:val="18"/>
              </w:rPr>
              <w:instrText xml:space="preserve"> FORMTEXT </w:instrText>
            </w:r>
            <w:r w:rsidRPr="001877F2">
              <w:rPr>
                <w:sz w:val="18"/>
                <w:szCs w:val="18"/>
              </w:rPr>
            </w:r>
            <w:r w:rsidRPr="001877F2">
              <w:rPr>
                <w:sz w:val="18"/>
                <w:szCs w:val="18"/>
              </w:rPr>
              <w:fldChar w:fldCharType="separate"/>
            </w:r>
            <w:r w:rsidR="007450BC">
              <w:rPr>
                <w:noProof/>
                <w:sz w:val="18"/>
                <w:szCs w:val="18"/>
              </w:rPr>
              <w:t>Müller-Rickert</w:t>
            </w:r>
            <w:r w:rsidRPr="001877F2">
              <w:rPr>
                <w:sz w:val="18"/>
                <w:szCs w:val="18"/>
              </w:rPr>
              <w:fldChar w:fldCharType="end"/>
            </w:r>
          </w:p>
          <w:p w:rsidR="006359F8" w:rsidRPr="001877F2" w:rsidRDefault="006359F8" w:rsidP="006359F8">
            <w:pPr>
              <w:framePr w:hSpace="142" w:wrap="around" w:vAnchor="page" w:hAnchor="page" w:x="7551" w:y="2881" w:anchorLock="1"/>
              <w:rPr>
                <w:sz w:val="18"/>
                <w:szCs w:val="18"/>
              </w:rPr>
            </w:pPr>
          </w:p>
          <w:p w:rsidR="006359F8" w:rsidRPr="00D35814" w:rsidRDefault="006359F8" w:rsidP="006359F8">
            <w:pPr>
              <w:framePr w:hSpace="142" w:wrap="around" w:vAnchor="page" w:hAnchor="page" w:x="7551" w:y="2881" w:anchorLock="1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Durchwahl:     </w:t>
            </w:r>
            <w:r w:rsidRPr="00D35814">
              <w:rPr>
                <w:sz w:val="18"/>
                <w:szCs w:val="18"/>
              </w:rPr>
              <w:t>04331 202-</w:t>
            </w:r>
            <w:r>
              <w:rPr>
                <w:sz w:val="18"/>
                <w:szCs w:val="18"/>
              </w:rPr>
              <w:t xml:space="preserve">685 / -504 </w:t>
            </w:r>
            <w:r w:rsidRPr="00D35814">
              <w:rPr>
                <w:sz w:val="18"/>
                <w:szCs w:val="18"/>
              </w:rPr>
              <w:t xml:space="preserve">        </w:t>
            </w: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sz w:val="18"/>
              </w:rPr>
            </w:pPr>
            <w:r>
              <w:rPr>
                <w:b/>
                <w:sz w:val="18"/>
              </w:rPr>
              <w:t>Fax-Nr.:</w:t>
            </w:r>
            <w:r>
              <w:rPr>
                <w:b/>
                <w:sz w:val="18"/>
              </w:rPr>
              <w:tab/>
              <w:t xml:space="preserve">          </w:t>
            </w:r>
            <w:r>
              <w:rPr>
                <w:sz w:val="18"/>
              </w:rPr>
              <w:t>04331 202-574</w:t>
            </w: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sz w:val="18"/>
              </w:rPr>
            </w:pPr>
            <w:r>
              <w:rPr>
                <w:b/>
                <w:sz w:val="18"/>
              </w:rPr>
              <w:t>Zimmer:          420</w:t>
            </w: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sz w:val="12"/>
              </w:rPr>
            </w:pP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b/>
                <w:sz w:val="18"/>
              </w:rPr>
            </w:pPr>
            <w:r>
              <w:rPr>
                <w:b/>
                <w:sz w:val="18"/>
              </w:rPr>
              <w:t>E-Mail-Adresse:</w:t>
            </w:r>
          </w:p>
          <w:p w:rsidR="006359F8" w:rsidRDefault="006359F8" w:rsidP="006359F8">
            <w:pPr>
              <w:framePr w:hSpace="142" w:wrap="around" w:vAnchor="page" w:hAnchor="page" w:x="7551" w:y="2881" w:anchorLock="1"/>
              <w:rPr>
                <w:b/>
                <w:sz w:val="8"/>
              </w:rPr>
            </w:pPr>
            <w:r>
              <w:rPr>
                <w:rStyle w:val="Hyperlink"/>
                <w:sz w:val="18"/>
              </w:rPr>
              <w:t>annnika.biederbick@kreis-rd.de</w:t>
            </w:r>
          </w:p>
          <w:p w:rsidR="006359F8" w:rsidRPr="004F1688" w:rsidRDefault="006359F8" w:rsidP="006359F8">
            <w:pPr>
              <w:framePr w:hSpace="142" w:wrap="around" w:vAnchor="page" w:hAnchor="page" w:x="7551" w:y="2881" w:anchorLock="1"/>
              <w:rPr>
                <w:sz w:val="18"/>
              </w:rPr>
            </w:pPr>
            <w:r>
              <w:rPr>
                <w:rStyle w:val="Hyperlink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ja.mueller-rickert@kreis-rd.de"/>
                  </w:textInput>
                </w:ffData>
              </w:fldChar>
            </w:r>
            <w:r>
              <w:rPr>
                <w:rStyle w:val="Hyperlink"/>
                <w:sz w:val="18"/>
              </w:rPr>
              <w:instrText xml:space="preserve"> FORMTEXT </w:instrText>
            </w:r>
            <w:r>
              <w:rPr>
                <w:rStyle w:val="Hyperlink"/>
                <w:sz w:val="18"/>
              </w:rPr>
            </w:r>
            <w:r>
              <w:rPr>
                <w:rStyle w:val="Hyperlink"/>
                <w:sz w:val="18"/>
              </w:rPr>
              <w:fldChar w:fldCharType="separate"/>
            </w:r>
            <w:r w:rsidR="007450BC">
              <w:rPr>
                <w:rStyle w:val="Hyperlink"/>
                <w:noProof/>
                <w:sz w:val="18"/>
              </w:rPr>
              <w:t>sonja.mueller-rickert@kreis-rd.de</w:t>
            </w:r>
            <w:r>
              <w:rPr>
                <w:rStyle w:val="Hyperlink"/>
                <w:sz w:val="18"/>
              </w:rPr>
              <w:fldChar w:fldCharType="end"/>
            </w:r>
          </w:p>
          <w:p w:rsidR="000D3B70" w:rsidRPr="004F1688" w:rsidRDefault="000D3B70" w:rsidP="00D35814">
            <w:pPr>
              <w:framePr w:hSpace="142" w:wrap="around" w:vAnchor="page" w:hAnchor="page" w:x="7551" w:y="2881" w:anchorLock="1"/>
              <w:rPr>
                <w:sz w:val="18"/>
              </w:rPr>
            </w:pPr>
          </w:p>
        </w:tc>
      </w:tr>
    </w:tbl>
    <w:p w:rsidR="00ED3B77" w:rsidRDefault="00ED3B77"/>
    <w:p w:rsidR="00ED3B77" w:rsidRDefault="00ED3B77">
      <w:pPr>
        <w:framePr w:w="4820" w:h="2268" w:hRule="exact" w:hSpace="142" w:wrap="around" w:vAnchor="page" w:hAnchor="page" w:x="1145" w:y="2881" w:anchorLock="1"/>
        <w:rPr>
          <w:b/>
          <w:sz w:val="24"/>
        </w:rPr>
      </w:pPr>
    </w:p>
    <w:p w:rsidR="007450BC" w:rsidRDefault="007450BC">
      <w:pPr>
        <w:framePr w:w="4820" w:h="2268" w:hRule="exact" w:hSpace="142" w:wrap="around" w:vAnchor="page" w:hAnchor="page" w:x="1145" w:y="2881" w:anchorLock="1"/>
        <w:rPr>
          <w:b/>
          <w:sz w:val="24"/>
        </w:rPr>
      </w:pPr>
    </w:p>
    <w:p w:rsidR="007450BC" w:rsidRDefault="007450BC">
      <w:pPr>
        <w:framePr w:w="4820" w:h="2268" w:hRule="exact" w:hSpace="142" w:wrap="around" w:vAnchor="page" w:hAnchor="page" w:x="1145" w:y="2881" w:anchorLock="1"/>
        <w:rPr>
          <w:sz w:val="24"/>
        </w:rPr>
      </w:pPr>
      <w:r w:rsidRPr="007450BC">
        <w:rPr>
          <w:sz w:val="24"/>
        </w:rPr>
        <w:fldChar w:fldCharType="begin"/>
      </w:r>
      <w:r w:rsidRPr="007450BC">
        <w:rPr>
          <w:sz w:val="24"/>
        </w:rPr>
        <w:instrText xml:space="preserve"> MERGEFIELD "Name" </w:instrText>
      </w:r>
      <w:r>
        <w:rPr>
          <w:sz w:val="24"/>
        </w:rPr>
        <w:fldChar w:fldCharType="separate"/>
      </w:r>
      <w:r w:rsidRPr="008E0AB2">
        <w:rPr>
          <w:noProof/>
          <w:sz w:val="24"/>
        </w:rPr>
        <w:t>Auguste-Viktoria-Schule</w:t>
      </w:r>
      <w:r w:rsidRPr="007450BC">
        <w:rPr>
          <w:sz w:val="24"/>
        </w:rPr>
        <w:fldChar w:fldCharType="end"/>
      </w:r>
    </w:p>
    <w:p w:rsidR="007450BC" w:rsidRDefault="007450BC">
      <w:pPr>
        <w:framePr w:w="4820" w:h="2268" w:hRule="exact" w:hSpace="142" w:wrap="around" w:vAnchor="page" w:hAnchor="page" w:x="1145" w:y="2881" w:anchorLock="1"/>
        <w:rPr>
          <w:sz w:val="24"/>
        </w:rPr>
      </w:pPr>
      <w:r w:rsidRPr="007450BC">
        <w:rPr>
          <w:sz w:val="24"/>
        </w:rPr>
        <w:fldChar w:fldCharType="begin"/>
      </w:r>
      <w:r w:rsidRPr="007450BC">
        <w:rPr>
          <w:sz w:val="24"/>
        </w:rPr>
        <w:instrText xml:space="preserve"> MERGEFIELD "Name_2" </w:instrText>
      </w:r>
      <w:r w:rsidRPr="007450BC">
        <w:rPr>
          <w:sz w:val="24"/>
        </w:rPr>
        <w:fldChar w:fldCharType="end"/>
      </w:r>
    </w:p>
    <w:p w:rsidR="007450BC" w:rsidRDefault="007450BC">
      <w:pPr>
        <w:framePr w:w="4820" w:h="2268" w:hRule="exact" w:hSpace="142" w:wrap="around" w:vAnchor="page" w:hAnchor="page" w:x="1145" w:y="2881" w:anchorLock="1"/>
        <w:rPr>
          <w:sz w:val="24"/>
        </w:rPr>
      </w:pPr>
      <w:r w:rsidRPr="007450BC">
        <w:rPr>
          <w:sz w:val="24"/>
        </w:rPr>
        <w:fldChar w:fldCharType="begin"/>
      </w:r>
      <w:r w:rsidRPr="007450BC">
        <w:rPr>
          <w:sz w:val="24"/>
        </w:rPr>
        <w:instrText xml:space="preserve"> MERGEFIELD "Straße_" </w:instrText>
      </w:r>
      <w:r>
        <w:rPr>
          <w:sz w:val="24"/>
        </w:rPr>
        <w:fldChar w:fldCharType="separate"/>
      </w:r>
      <w:r w:rsidRPr="008E0AB2">
        <w:rPr>
          <w:noProof/>
          <w:sz w:val="24"/>
        </w:rPr>
        <w:t>Große Paaschburg 68</w:t>
      </w:r>
      <w:r w:rsidRPr="007450BC">
        <w:rPr>
          <w:sz w:val="24"/>
        </w:rPr>
        <w:fldChar w:fldCharType="end"/>
      </w:r>
    </w:p>
    <w:p w:rsidR="00C41C68" w:rsidRPr="007450BC" w:rsidRDefault="007450BC">
      <w:pPr>
        <w:framePr w:w="4820" w:h="2268" w:hRule="exact" w:hSpace="142" w:wrap="around" w:vAnchor="page" w:hAnchor="page" w:x="1145" w:y="2881" w:anchorLock="1"/>
        <w:rPr>
          <w:sz w:val="24"/>
        </w:rPr>
      </w:pPr>
      <w:r w:rsidRPr="007450BC">
        <w:rPr>
          <w:sz w:val="24"/>
        </w:rPr>
        <w:fldChar w:fldCharType="begin"/>
      </w:r>
      <w:r w:rsidRPr="007450BC">
        <w:rPr>
          <w:sz w:val="24"/>
        </w:rPr>
        <w:instrText xml:space="preserve"> MERGEFIELD "PLZ" </w:instrText>
      </w:r>
      <w:r>
        <w:rPr>
          <w:sz w:val="24"/>
        </w:rPr>
        <w:fldChar w:fldCharType="separate"/>
      </w:r>
      <w:r w:rsidRPr="008E0AB2">
        <w:rPr>
          <w:noProof/>
          <w:sz w:val="24"/>
        </w:rPr>
        <w:t>25524</w:t>
      </w:r>
      <w:r w:rsidRPr="007450BC">
        <w:rPr>
          <w:sz w:val="24"/>
        </w:rPr>
        <w:fldChar w:fldCharType="end"/>
      </w:r>
      <w:r>
        <w:rPr>
          <w:sz w:val="24"/>
        </w:rPr>
        <w:t xml:space="preserve"> </w:t>
      </w:r>
      <w:r w:rsidRPr="007450BC">
        <w:rPr>
          <w:sz w:val="24"/>
        </w:rPr>
        <w:fldChar w:fldCharType="begin"/>
      </w:r>
      <w:r w:rsidRPr="007450BC">
        <w:rPr>
          <w:sz w:val="24"/>
        </w:rPr>
        <w:instrText xml:space="preserve"> MERGEFIELD "Ort" </w:instrText>
      </w:r>
      <w:r>
        <w:rPr>
          <w:sz w:val="24"/>
        </w:rPr>
        <w:fldChar w:fldCharType="separate"/>
      </w:r>
      <w:r w:rsidRPr="008E0AB2">
        <w:rPr>
          <w:noProof/>
          <w:sz w:val="24"/>
        </w:rPr>
        <w:t>Itzehoe</w:t>
      </w:r>
      <w:r w:rsidRPr="007450BC">
        <w:rPr>
          <w:sz w:val="24"/>
        </w:rPr>
        <w:fldChar w:fldCharType="end"/>
      </w:r>
    </w:p>
    <w:p w:rsidR="004F1688" w:rsidRDefault="004F1688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480"/>
      </w:tblGrid>
      <w:tr w:rsidR="00ED3B77" w:rsidTr="004F1688">
        <w:tc>
          <w:tcPr>
            <w:tcW w:w="3402" w:type="dxa"/>
          </w:tcPr>
          <w:p w:rsidR="00ED3B77" w:rsidRDefault="00ED3B77">
            <w:pPr>
              <w:framePr w:hSpace="142" w:wrap="around" w:vAnchor="page" w:hAnchor="page" w:x="1085" w:y="5905"/>
              <w:rPr>
                <w:sz w:val="16"/>
              </w:rPr>
            </w:pPr>
            <w:r>
              <w:rPr>
                <w:sz w:val="16"/>
              </w:rPr>
              <w:t>Ihr Zeichen, Ihr Schreiben vom</w:t>
            </w:r>
          </w:p>
        </w:tc>
        <w:tc>
          <w:tcPr>
            <w:tcW w:w="3969" w:type="dxa"/>
          </w:tcPr>
          <w:p w:rsidR="00ED3B77" w:rsidRDefault="00ED3B77">
            <w:pPr>
              <w:framePr w:hSpace="142" w:wrap="around" w:vAnchor="page" w:hAnchor="page" w:x="1085" w:y="5905"/>
              <w:rPr>
                <w:sz w:val="16"/>
              </w:rPr>
            </w:pPr>
            <w:r>
              <w:rPr>
                <w:sz w:val="16"/>
              </w:rPr>
              <w:t>Mein Zeichen, mein Schreiben vom</w:t>
            </w:r>
          </w:p>
        </w:tc>
        <w:tc>
          <w:tcPr>
            <w:tcW w:w="2480" w:type="dxa"/>
          </w:tcPr>
          <w:p w:rsidR="00ED3B77" w:rsidRDefault="00ED3B77">
            <w:pPr>
              <w:framePr w:hSpace="142" w:wrap="around" w:vAnchor="page" w:hAnchor="page" w:x="1085" w:y="5905"/>
              <w:rPr>
                <w:sz w:val="16"/>
              </w:rPr>
            </w:pPr>
            <w:r>
              <w:rPr>
                <w:sz w:val="16"/>
              </w:rPr>
              <w:t>Rendsburg</w:t>
            </w:r>
          </w:p>
        </w:tc>
      </w:tr>
      <w:tr w:rsidR="000735ED" w:rsidTr="004F1688">
        <w:tc>
          <w:tcPr>
            <w:tcW w:w="3402" w:type="dxa"/>
          </w:tcPr>
          <w:p w:rsidR="000735ED" w:rsidRDefault="000735ED" w:rsidP="000735ED">
            <w:pPr>
              <w:framePr w:hSpace="142" w:wrap="around" w:vAnchor="page" w:hAnchor="page" w:x="1085" w:y="5905"/>
            </w:pPr>
          </w:p>
        </w:tc>
        <w:tc>
          <w:tcPr>
            <w:tcW w:w="3969" w:type="dxa"/>
          </w:tcPr>
          <w:p w:rsidR="000735ED" w:rsidRDefault="000735ED" w:rsidP="0089439B">
            <w:pPr>
              <w:framePr w:hSpace="142" w:wrap="around" w:vAnchor="page" w:hAnchor="page" w:x="1085" w:y="5905"/>
            </w:pPr>
            <w:r>
              <w:t xml:space="preserve">FD 5.3 </w:t>
            </w:r>
          </w:p>
        </w:tc>
        <w:tc>
          <w:tcPr>
            <w:tcW w:w="2480" w:type="dxa"/>
          </w:tcPr>
          <w:p w:rsidR="000735ED" w:rsidRDefault="000735ED" w:rsidP="000735ED">
            <w:pPr>
              <w:framePr w:hSpace="142" w:wrap="around" w:vAnchor="page" w:hAnchor="page" w:x="1085" w:y="5905"/>
              <w:rPr>
                <w:sz w:val="16"/>
              </w:rPr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7450BC">
              <w:rPr>
                <w:noProof/>
              </w:rPr>
              <w:t>21.02.2018</w:t>
            </w:r>
            <w:r>
              <w:fldChar w:fldCharType="end"/>
            </w:r>
          </w:p>
        </w:tc>
      </w:tr>
    </w:tbl>
    <w:p w:rsidR="0089439B" w:rsidRDefault="0089439B" w:rsidP="00D67511">
      <w:pPr>
        <w:jc w:val="both"/>
        <w:rPr>
          <w:b/>
          <w:sz w:val="24"/>
          <w:szCs w:val="24"/>
        </w:rPr>
      </w:pPr>
      <w:r w:rsidRPr="00DE7A0B">
        <w:rPr>
          <w:b/>
          <w:sz w:val="24"/>
          <w:szCs w:val="24"/>
        </w:rPr>
        <w:t xml:space="preserve">Umsetzung </w:t>
      </w:r>
      <w:r w:rsidR="00983A0D">
        <w:rPr>
          <w:b/>
          <w:sz w:val="24"/>
          <w:szCs w:val="24"/>
        </w:rPr>
        <w:t>des</w:t>
      </w:r>
      <w:r w:rsidRPr="00DE7A0B">
        <w:rPr>
          <w:b/>
          <w:sz w:val="24"/>
          <w:szCs w:val="24"/>
        </w:rPr>
        <w:t xml:space="preserve"> Bildungstarif</w:t>
      </w:r>
      <w:r w:rsidR="00983A0D">
        <w:rPr>
          <w:b/>
          <w:sz w:val="24"/>
          <w:szCs w:val="24"/>
        </w:rPr>
        <w:t>es ab August 2018;</w:t>
      </w:r>
    </w:p>
    <w:p w:rsidR="00983A0D" w:rsidRPr="00983A0D" w:rsidRDefault="00983A0D" w:rsidP="00D67511">
      <w:pPr>
        <w:jc w:val="both"/>
        <w:rPr>
          <w:sz w:val="24"/>
          <w:szCs w:val="24"/>
        </w:rPr>
      </w:pPr>
      <w:r w:rsidRPr="00983A0D">
        <w:rPr>
          <w:sz w:val="24"/>
          <w:szCs w:val="24"/>
        </w:rPr>
        <w:t xml:space="preserve">hier: Informationen </w:t>
      </w:r>
      <w:r w:rsidR="001A1173">
        <w:rPr>
          <w:sz w:val="24"/>
          <w:szCs w:val="24"/>
        </w:rPr>
        <w:t>für</w:t>
      </w:r>
      <w:r w:rsidRPr="00983A0D">
        <w:rPr>
          <w:sz w:val="24"/>
          <w:szCs w:val="24"/>
        </w:rPr>
        <w:t xml:space="preserve"> die Schulen</w:t>
      </w:r>
    </w:p>
    <w:p w:rsidR="0089439B" w:rsidRDefault="0089439B" w:rsidP="00D67511">
      <w:pPr>
        <w:jc w:val="both"/>
        <w:rPr>
          <w:sz w:val="24"/>
          <w:szCs w:val="24"/>
        </w:rPr>
      </w:pPr>
    </w:p>
    <w:p w:rsidR="0089439B" w:rsidRDefault="0089439B" w:rsidP="00D67511">
      <w:pPr>
        <w:jc w:val="both"/>
        <w:rPr>
          <w:sz w:val="24"/>
          <w:szCs w:val="24"/>
        </w:rPr>
      </w:pPr>
    </w:p>
    <w:p w:rsidR="0089439B" w:rsidRDefault="0089439B" w:rsidP="00D67511">
      <w:pPr>
        <w:jc w:val="both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9439B" w:rsidRDefault="0089439B" w:rsidP="00D67511">
      <w:pPr>
        <w:jc w:val="both"/>
        <w:rPr>
          <w:sz w:val="24"/>
          <w:szCs w:val="24"/>
        </w:rPr>
      </w:pPr>
    </w:p>
    <w:p w:rsidR="0089439B" w:rsidRDefault="00821FA2" w:rsidP="00D6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Kreistag hat am 25.09.2017 </w:t>
      </w:r>
      <w:r w:rsidR="00DE7A0B">
        <w:rPr>
          <w:sz w:val="24"/>
          <w:szCs w:val="24"/>
        </w:rPr>
        <w:t>beschlossen</w:t>
      </w:r>
      <w:r>
        <w:rPr>
          <w:sz w:val="24"/>
          <w:szCs w:val="24"/>
        </w:rPr>
        <w:t xml:space="preserve">, den </w:t>
      </w:r>
      <w:r w:rsidR="00DE7A0B">
        <w:rPr>
          <w:sz w:val="24"/>
          <w:szCs w:val="24"/>
        </w:rPr>
        <w:t>„</w:t>
      </w:r>
      <w:r>
        <w:rPr>
          <w:sz w:val="24"/>
          <w:szCs w:val="24"/>
        </w:rPr>
        <w:t>Bildungstarif</w:t>
      </w:r>
      <w:r w:rsidR="00DE7A0B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unter § 15 in die Satzung </w:t>
      </w:r>
      <w:r w:rsidR="00DE7A0B">
        <w:rPr>
          <w:sz w:val="24"/>
          <w:szCs w:val="24"/>
        </w:rPr>
        <w:t>des Kreises Rendsburg-Eckernförde über die Anerkennung der notwendigen Kosten für die Schülerbeförderung zu integrieren. Diese Satzung tritt am 01.08.2018 in Kraft.</w:t>
      </w:r>
    </w:p>
    <w:p w:rsidR="00DE7A0B" w:rsidRDefault="00DE7A0B" w:rsidP="00D67511">
      <w:pPr>
        <w:jc w:val="both"/>
        <w:rPr>
          <w:sz w:val="24"/>
          <w:szCs w:val="24"/>
        </w:rPr>
      </w:pPr>
    </w:p>
    <w:p w:rsidR="00DE7A0B" w:rsidRDefault="00DE7A0B" w:rsidP="00D67511">
      <w:pPr>
        <w:jc w:val="both"/>
        <w:rPr>
          <w:sz w:val="24"/>
          <w:szCs w:val="24"/>
        </w:rPr>
      </w:pPr>
      <w:r>
        <w:rPr>
          <w:sz w:val="24"/>
          <w:szCs w:val="24"/>
        </w:rPr>
        <w:t>Der Bildungstarif wird Schülerinnen und Schülern der Klassenstufe 11-13 der allgemeinbildenden Schulen sowie allen Schülerinnen und Schülern, die an einer Beruflichen Schule eine schulische Ausbildung absolvieren, gewährt.</w:t>
      </w:r>
    </w:p>
    <w:p w:rsidR="00DE7A0B" w:rsidRDefault="00DE7A0B" w:rsidP="00D67511">
      <w:pPr>
        <w:jc w:val="both"/>
        <w:rPr>
          <w:sz w:val="24"/>
          <w:szCs w:val="24"/>
        </w:rPr>
      </w:pPr>
    </w:p>
    <w:p w:rsidR="00DE7A0B" w:rsidRDefault="00DE7A0B" w:rsidP="00D67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für die Gewährung des Bildungstarifes ist, dass der Wohnort der Schülerin oder des Schülers im Kreis Rendsburg-Eckernförde liegt und dass die Wohnortgemeinde  nicht die </w:t>
      </w:r>
      <w:r w:rsidR="00FE59A2">
        <w:rPr>
          <w:sz w:val="24"/>
          <w:szCs w:val="24"/>
        </w:rPr>
        <w:t>Gemeinde des Schulortes ist.</w:t>
      </w:r>
    </w:p>
    <w:p w:rsidR="00FE59A2" w:rsidRDefault="00FE59A2" w:rsidP="00D67511">
      <w:pPr>
        <w:jc w:val="both"/>
        <w:rPr>
          <w:sz w:val="24"/>
          <w:szCs w:val="24"/>
        </w:rPr>
      </w:pPr>
    </w:p>
    <w:p w:rsidR="00FE59A2" w:rsidRPr="00FE59A2" w:rsidRDefault="00FE59A2" w:rsidP="00D67511">
      <w:pPr>
        <w:jc w:val="both"/>
        <w:rPr>
          <w:b/>
          <w:sz w:val="24"/>
          <w:szCs w:val="24"/>
        </w:rPr>
      </w:pPr>
      <w:r w:rsidRPr="00FE59A2">
        <w:rPr>
          <w:b/>
          <w:sz w:val="24"/>
          <w:szCs w:val="24"/>
        </w:rPr>
        <w:t xml:space="preserve">Für jede Fahrschülerin und jeden Fahrschüler, die oder der den Bildungstarif in Anspruch nimmt, wird ein Pauschalbetrag in Höhe von 150,00 € pro Schuljahr erhoben. </w:t>
      </w:r>
    </w:p>
    <w:p w:rsidR="00FE59A2" w:rsidRDefault="00FE59A2" w:rsidP="00D67511">
      <w:pPr>
        <w:jc w:val="both"/>
        <w:rPr>
          <w:sz w:val="24"/>
          <w:szCs w:val="24"/>
        </w:rPr>
      </w:pPr>
    </w:p>
    <w:p w:rsidR="00FE59A2" w:rsidRDefault="00B422D3" w:rsidP="00D67511">
      <w:pPr>
        <w:jc w:val="both"/>
        <w:rPr>
          <w:sz w:val="24"/>
          <w:szCs w:val="24"/>
        </w:rPr>
      </w:pPr>
      <w:r>
        <w:rPr>
          <w:sz w:val="24"/>
          <w:szCs w:val="24"/>
        </w:rPr>
        <w:t>Bei der Umsetzung des o.g. Beschlusses  zum „Bildungstarif“ bitte ich um Ihre Mithilfe.</w:t>
      </w:r>
    </w:p>
    <w:p w:rsidR="00FE59A2" w:rsidRDefault="00FE59A2" w:rsidP="00D67511">
      <w:pPr>
        <w:jc w:val="both"/>
        <w:rPr>
          <w:sz w:val="24"/>
          <w:szCs w:val="24"/>
        </w:rPr>
      </w:pPr>
    </w:p>
    <w:p w:rsidR="001A33AA" w:rsidRDefault="00B422D3" w:rsidP="00B42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möchte Sie </w:t>
      </w:r>
      <w:r w:rsidR="00FE59A2">
        <w:rPr>
          <w:sz w:val="24"/>
          <w:szCs w:val="24"/>
        </w:rPr>
        <w:t xml:space="preserve">darauf hinweisen, dass die </w:t>
      </w:r>
      <w:r w:rsidR="00822A50">
        <w:rPr>
          <w:sz w:val="24"/>
          <w:szCs w:val="24"/>
        </w:rPr>
        <w:t xml:space="preserve">Eltern – oder volljährigen </w:t>
      </w:r>
      <w:r w:rsidR="00FE59A2">
        <w:rPr>
          <w:sz w:val="24"/>
          <w:szCs w:val="24"/>
        </w:rPr>
        <w:t xml:space="preserve">Schülerinnen </w:t>
      </w:r>
      <w:r w:rsidR="00822A50">
        <w:rPr>
          <w:sz w:val="24"/>
          <w:szCs w:val="24"/>
        </w:rPr>
        <w:t xml:space="preserve">                </w:t>
      </w:r>
      <w:r w:rsidR="00FE59A2">
        <w:rPr>
          <w:sz w:val="24"/>
          <w:szCs w:val="24"/>
        </w:rPr>
        <w:t>und Schüler</w:t>
      </w:r>
      <w:r w:rsidR="00822A50">
        <w:rPr>
          <w:sz w:val="24"/>
          <w:szCs w:val="24"/>
        </w:rPr>
        <w:t xml:space="preserve"> –</w:t>
      </w:r>
      <w:r w:rsidR="00FE59A2">
        <w:rPr>
          <w:sz w:val="24"/>
          <w:szCs w:val="24"/>
        </w:rPr>
        <w:t xml:space="preserve"> für die Inanspruchnahme des „Bildungstarifes“ einen Antrag beim</w:t>
      </w:r>
      <w:r w:rsidR="00822A50">
        <w:rPr>
          <w:sz w:val="24"/>
          <w:szCs w:val="24"/>
        </w:rPr>
        <w:t xml:space="preserve">                        </w:t>
      </w:r>
      <w:r w:rsidR="00FE59A2">
        <w:rPr>
          <w:sz w:val="24"/>
          <w:szCs w:val="24"/>
        </w:rPr>
        <w:t xml:space="preserve"> Kreis Rendsburg-Eckernförde stellen müsse</w:t>
      </w:r>
      <w:r w:rsidR="001A33AA">
        <w:rPr>
          <w:sz w:val="24"/>
          <w:szCs w:val="24"/>
        </w:rPr>
        <w:t>n</w:t>
      </w:r>
      <w:r w:rsidR="00FE59A2">
        <w:rPr>
          <w:sz w:val="24"/>
          <w:szCs w:val="24"/>
        </w:rPr>
        <w:t xml:space="preserve">. </w:t>
      </w:r>
      <w:r>
        <w:rPr>
          <w:sz w:val="24"/>
          <w:szCs w:val="24"/>
        </w:rPr>
        <w:t>Für diesen Antrag ist eine Bestätigung der Schule über den Schulbesuch der betroffenen Schülerinnen und Schüler mit Angabe der Klasse und Klassenbezeichnung sowie dem Datum des voraussichtlichen Schulabschlusses erforderlich.</w:t>
      </w:r>
    </w:p>
    <w:p w:rsidR="00363967" w:rsidRDefault="00363967" w:rsidP="0024380D">
      <w:pPr>
        <w:jc w:val="both"/>
        <w:rPr>
          <w:sz w:val="24"/>
          <w:szCs w:val="24"/>
        </w:rPr>
      </w:pPr>
    </w:p>
    <w:p w:rsidR="0024380D" w:rsidRDefault="00C36413" w:rsidP="0024380D">
      <w:pPr>
        <w:jc w:val="both"/>
        <w:rPr>
          <w:sz w:val="24"/>
          <w:szCs w:val="24"/>
        </w:rPr>
      </w:pPr>
      <w:r>
        <w:rPr>
          <w:sz w:val="24"/>
          <w:szCs w:val="24"/>
        </w:rPr>
        <w:t>Antragsformulare und Informationsblätter zum Bildungstarif füge ich diesem Schreiben bei.</w:t>
      </w:r>
      <w:r w:rsidR="00822A50">
        <w:rPr>
          <w:sz w:val="24"/>
          <w:szCs w:val="24"/>
        </w:rPr>
        <w:t xml:space="preserve"> </w:t>
      </w:r>
    </w:p>
    <w:p w:rsidR="00363967" w:rsidRDefault="00363967" w:rsidP="000735ED">
      <w:pPr>
        <w:rPr>
          <w:sz w:val="24"/>
          <w:szCs w:val="24"/>
        </w:rPr>
      </w:pPr>
    </w:p>
    <w:p w:rsidR="000F1155" w:rsidRDefault="00363967" w:rsidP="000F1155">
      <w:pPr>
        <w:rPr>
          <w:sz w:val="24"/>
          <w:szCs w:val="24"/>
        </w:rPr>
      </w:pPr>
      <w:r>
        <w:rPr>
          <w:sz w:val="24"/>
          <w:szCs w:val="24"/>
        </w:rPr>
        <w:t>Diese Vordrucke finden Sie auch auf der Homepage des Kreises Rendsburg-Eckernförde unter</w:t>
      </w:r>
      <w:r w:rsidR="000F115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E57215" w:rsidRPr="0073795C">
          <w:rPr>
            <w:rStyle w:val="Hyperlink"/>
            <w:sz w:val="24"/>
            <w:szCs w:val="24"/>
          </w:rPr>
          <w:t>http://kreis-rendsburg-eckernfoerde.de/bildung-kultur/bildungstarif.html</w:t>
        </w:r>
      </w:hyperlink>
      <w:r w:rsidR="000F1155">
        <w:rPr>
          <w:sz w:val="24"/>
          <w:szCs w:val="24"/>
        </w:rPr>
        <w:t>.</w:t>
      </w:r>
    </w:p>
    <w:p w:rsidR="00363967" w:rsidRDefault="00363967" w:rsidP="000735ED">
      <w:pPr>
        <w:rPr>
          <w:sz w:val="24"/>
          <w:szCs w:val="24"/>
        </w:rPr>
      </w:pPr>
    </w:p>
    <w:p w:rsidR="000735ED" w:rsidRDefault="00363967" w:rsidP="00363967">
      <w:pPr>
        <w:jc w:val="both"/>
        <w:rPr>
          <w:sz w:val="24"/>
          <w:szCs w:val="24"/>
        </w:rPr>
      </w:pPr>
      <w:r>
        <w:rPr>
          <w:sz w:val="24"/>
          <w:szCs w:val="24"/>
        </w:rPr>
        <w:t>Bitte stellen Sie</w:t>
      </w:r>
      <w:r w:rsidR="000F1155">
        <w:rPr>
          <w:sz w:val="24"/>
          <w:szCs w:val="24"/>
        </w:rPr>
        <w:t>,</w:t>
      </w:r>
      <w:r>
        <w:rPr>
          <w:sz w:val="24"/>
          <w:szCs w:val="24"/>
        </w:rPr>
        <w:t xml:space="preserve"> diese Unter</w:t>
      </w:r>
      <w:r w:rsidR="0024380D">
        <w:rPr>
          <w:sz w:val="24"/>
          <w:szCs w:val="24"/>
        </w:rPr>
        <w:t xml:space="preserve">lagen </w:t>
      </w:r>
      <w:r>
        <w:rPr>
          <w:sz w:val="24"/>
          <w:szCs w:val="24"/>
        </w:rPr>
        <w:t>in Ihrer</w:t>
      </w:r>
      <w:r w:rsidR="0024380D">
        <w:rPr>
          <w:sz w:val="24"/>
          <w:szCs w:val="24"/>
        </w:rPr>
        <w:t xml:space="preserve"> Schule bis Ende Juni 2018 </w:t>
      </w:r>
      <w:r>
        <w:rPr>
          <w:sz w:val="24"/>
          <w:szCs w:val="24"/>
        </w:rPr>
        <w:t>aus und informieren Sie d</w:t>
      </w:r>
      <w:r w:rsidR="007076FE">
        <w:rPr>
          <w:sz w:val="24"/>
          <w:szCs w:val="24"/>
        </w:rPr>
        <w:t>ie betroffenen Schülerinnen und Schüler kurzfristig über die Förderung durch den Bildungstarif.</w:t>
      </w:r>
    </w:p>
    <w:p w:rsidR="000F1155" w:rsidRDefault="000F1155" w:rsidP="00363967">
      <w:pPr>
        <w:jc w:val="both"/>
        <w:rPr>
          <w:sz w:val="24"/>
          <w:szCs w:val="24"/>
        </w:rPr>
      </w:pPr>
      <w:bookmarkStart w:id="0" w:name="_GoBack"/>
      <w:bookmarkEnd w:id="0"/>
    </w:p>
    <w:p w:rsidR="000F1155" w:rsidRDefault="000F1155" w:rsidP="00363967">
      <w:pPr>
        <w:jc w:val="both"/>
        <w:rPr>
          <w:sz w:val="24"/>
          <w:szCs w:val="24"/>
        </w:rPr>
      </w:pPr>
      <w:r>
        <w:rPr>
          <w:sz w:val="24"/>
          <w:szCs w:val="24"/>
        </w:rPr>
        <w:t>Vielen Dank für Ihre Bemühungen im Voraus.</w:t>
      </w:r>
    </w:p>
    <w:p w:rsidR="0024380D" w:rsidRDefault="0024380D" w:rsidP="007076FE">
      <w:pPr>
        <w:jc w:val="both"/>
        <w:rPr>
          <w:sz w:val="24"/>
          <w:szCs w:val="24"/>
        </w:rPr>
      </w:pPr>
    </w:p>
    <w:p w:rsidR="007076FE" w:rsidRDefault="007076FE" w:rsidP="000735ED">
      <w:pPr>
        <w:rPr>
          <w:sz w:val="24"/>
          <w:szCs w:val="24"/>
        </w:rPr>
      </w:pPr>
      <w:r>
        <w:rPr>
          <w:sz w:val="24"/>
          <w:szCs w:val="24"/>
        </w:rPr>
        <w:t>Für Rückfragen stehe ich gerne zur Verfügung.</w:t>
      </w:r>
    </w:p>
    <w:p w:rsidR="007076FE" w:rsidRDefault="007076FE" w:rsidP="000735ED">
      <w:pPr>
        <w:rPr>
          <w:sz w:val="24"/>
          <w:szCs w:val="24"/>
        </w:rPr>
      </w:pPr>
    </w:p>
    <w:p w:rsidR="007076FE" w:rsidRDefault="007076FE" w:rsidP="000735ED">
      <w:pPr>
        <w:rPr>
          <w:sz w:val="24"/>
          <w:szCs w:val="24"/>
        </w:rPr>
      </w:pPr>
    </w:p>
    <w:p w:rsidR="000F1155" w:rsidRPr="00DB1C4C" w:rsidRDefault="000F1155" w:rsidP="000735ED">
      <w:pPr>
        <w:rPr>
          <w:sz w:val="24"/>
          <w:szCs w:val="24"/>
        </w:rPr>
      </w:pPr>
    </w:p>
    <w:p w:rsidR="000735ED" w:rsidRPr="00DB1C4C" w:rsidRDefault="000735ED" w:rsidP="000735ED">
      <w:pPr>
        <w:rPr>
          <w:sz w:val="24"/>
          <w:szCs w:val="24"/>
        </w:rPr>
      </w:pPr>
      <w:r w:rsidRPr="00DB1C4C">
        <w:rPr>
          <w:sz w:val="24"/>
          <w:szCs w:val="24"/>
        </w:rPr>
        <w:t>Mit freundlichen Grüßen</w:t>
      </w:r>
    </w:p>
    <w:p w:rsidR="000735ED" w:rsidRPr="00DB1C4C" w:rsidRDefault="000735ED" w:rsidP="000735ED">
      <w:pPr>
        <w:rPr>
          <w:sz w:val="24"/>
          <w:szCs w:val="24"/>
        </w:rPr>
      </w:pPr>
      <w:r>
        <w:rPr>
          <w:sz w:val="24"/>
          <w:szCs w:val="24"/>
        </w:rPr>
        <w:t>Im Auftrag</w:t>
      </w:r>
    </w:p>
    <w:p w:rsidR="000735ED" w:rsidRDefault="000735ED" w:rsidP="000735ED">
      <w:pPr>
        <w:rPr>
          <w:sz w:val="24"/>
          <w:szCs w:val="24"/>
        </w:rPr>
      </w:pPr>
    </w:p>
    <w:p w:rsidR="000735ED" w:rsidRPr="00DB1C4C" w:rsidRDefault="000735ED" w:rsidP="000735ED">
      <w:pPr>
        <w:rPr>
          <w:sz w:val="24"/>
          <w:szCs w:val="24"/>
        </w:rPr>
      </w:pPr>
    </w:p>
    <w:p w:rsidR="000735ED" w:rsidRPr="00DB1C4C" w:rsidRDefault="000735ED" w:rsidP="000735ED">
      <w:pPr>
        <w:rPr>
          <w:sz w:val="24"/>
          <w:szCs w:val="24"/>
        </w:rPr>
      </w:pPr>
    </w:p>
    <w:p w:rsidR="004F1688" w:rsidRDefault="00C41C68">
      <w:pPr>
        <w:rPr>
          <w:sz w:val="24"/>
        </w:rPr>
      </w:pPr>
      <w:r>
        <w:rPr>
          <w:sz w:val="24"/>
        </w:rPr>
        <w:t>Sonja Müller-Rickert</w:t>
      </w:r>
    </w:p>
    <w:p w:rsidR="00D50B4C" w:rsidRDefault="00D50B4C">
      <w:pPr>
        <w:rPr>
          <w:sz w:val="24"/>
        </w:rPr>
      </w:pPr>
    </w:p>
    <w:p w:rsidR="00D50B4C" w:rsidRPr="00D50B4C" w:rsidRDefault="00D50B4C">
      <w:pPr>
        <w:rPr>
          <w:b/>
          <w:sz w:val="24"/>
        </w:rPr>
      </w:pPr>
      <w:r w:rsidRPr="00D50B4C">
        <w:rPr>
          <w:b/>
          <w:sz w:val="24"/>
        </w:rPr>
        <w:t>Anlagen</w:t>
      </w:r>
    </w:p>
    <w:sectPr w:rsidR="00D50B4C" w:rsidRPr="00D50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3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55" w:rsidRDefault="000F1155" w:rsidP="00ED3B77">
      <w:pPr>
        <w:outlineLvl w:val="0"/>
      </w:pPr>
      <w:r>
        <w:separator/>
      </w:r>
    </w:p>
  </w:endnote>
  <w:endnote w:type="continuationSeparator" w:id="0">
    <w:p w:rsidR="000F1155" w:rsidRDefault="000F1155" w:rsidP="00ED3B77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B" w:rsidRDefault="002C0A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B" w:rsidRDefault="002C0AF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5"/>
      <w:gridCol w:w="3285"/>
      <w:gridCol w:w="3423"/>
    </w:tblGrid>
    <w:tr w:rsidR="000F1155" w:rsidTr="00D67511">
      <w:trPr>
        <w:cantSplit/>
        <w:trHeight w:val="482"/>
      </w:trPr>
      <w:tc>
        <w:tcPr>
          <w:tcW w:w="3285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0F1155" w:rsidRDefault="000F1155" w:rsidP="00D67511">
          <w:pPr>
            <w:pStyle w:val="Fuzeile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1352550" cy="734060"/>
                <wp:effectExtent l="0" t="0" r="0" b="889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0F1155" w:rsidRDefault="000F1155" w:rsidP="00D67511">
          <w:pPr>
            <w:pStyle w:val="Fuzeile"/>
            <w:rPr>
              <w:sz w:val="12"/>
              <w:szCs w:val="12"/>
            </w:rPr>
          </w:pPr>
        </w:p>
        <w:p w:rsidR="000F1155" w:rsidRDefault="000F1155" w:rsidP="00D67511">
          <w:pPr>
            <w:pStyle w:val="Fuzeile"/>
            <w:rPr>
              <w:sz w:val="12"/>
              <w:szCs w:val="12"/>
            </w:rPr>
          </w:pPr>
          <w:r w:rsidRPr="004C2116">
            <w:rPr>
              <w:sz w:val="12"/>
              <w:szCs w:val="12"/>
            </w:rPr>
            <w:t>Dienstgebäude:</w:t>
          </w:r>
        </w:p>
        <w:p w:rsidR="000F1155" w:rsidRPr="004C2116" w:rsidRDefault="000F1155" w:rsidP="00D67511">
          <w:pPr>
            <w:pStyle w:val="Fuzeile"/>
            <w:rPr>
              <w:sz w:val="12"/>
              <w:szCs w:val="12"/>
            </w:rPr>
          </w:pPr>
          <w:r w:rsidRPr="004C2116">
            <w:rPr>
              <w:sz w:val="12"/>
              <w:szCs w:val="12"/>
            </w:rPr>
            <w:t>Kaiserstraße 8</w:t>
          </w:r>
        </w:p>
        <w:p w:rsidR="000F1155" w:rsidRPr="004C2116" w:rsidRDefault="000F1155" w:rsidP="00D67511">
          <w:pPr>
            <w:pStyle w:val="Fuzeile"/>
            <w:rPr>
              <w:sz w:val="12"/>
              <w:szCs w:val="12"/>
            </w:rPr>
          </w:pPr>
          <w:r w:rsidRPr="004C2116">
            <w:rPr>
              <w:sz w:val="12"/>
              <w:szCs w:val="12"/>
            </w:rPr>
            <w:t>24768 Rendsburg</w:t>
          </w:r>
        </w:p>
        <w:p w:rsidR="000F1155" w:rsidRPr="004C2116" w:rsidRDefault="000F1155" w:rsidP="00D67511">
          <w:pPr>
            <w:pStyle w:val="Fuzeile"/>
            <w:rPr>
              <w:sz w:val="12"/>
              <w:szCs w:val="12"/>
            </w:rPr>
          </w:pPr>
          <w:r w:rsidRPr="004C2116">
            <w:rPr>
              <w:sz w:val="12"/>
              <w:szCs w:val="12"/>
            </w:rPr>
            <w:t>Telefon: +49 4331 202-0</w:t>
          </w:r>
        </w:p>
        <w:p w:rsidR="000F1155" w:rsidRDefault="000F1155" w:rsidP="00D67511">
          <w:pPr>
            <w:pStyle w:val="Fuzeile"/>
            <w:rPr>
              <w:sz w:val="12"/>
              <w:szCs w:val="12"/>
            </w:rPr>
          </w:pPr>
          <w:r w:rsidRPr="004C2116">
            <w:rPr>
              <w:sz w:val="12"/>
              <w:szCs w:val="12"/>
            </w:rPr>
            <w:t>Telefax: +49 4331 202-295</w:t>
          </w:r>
        </w:p>
        <w:p w:rsidR="000F1155" w:rsidRPr="00327132" w:rsidRDefault="000F1155" w:rsidP="00D67511">
          <w:pPr>
            <w:pStyle w:val="Fuzeile"/>
            <w:rPr>
              <w:sz w:val="10"/>
              <w:szCs w:val="10"/>
            </w:rPr>
          </w:pPr>
        </w:p>
        <w:p w:rsidR="000F1155" w:rsidRDefault="000F1155" w:rsidP="00D67511">
          <w:pPr>
            <w:pStyle w:val="Fuzeile"/>
            <w:rPr>
              <w:sz w:val="14"/>
              <w:szCs w:val="14"/>
            </w:rPr>
          </w:pPr>
          <w:r w:rsidRPr="00C32B1B">
            <w:rPr>
              <w:sz w:val="10"/>
              <w:szCs w:val="10"/>
            </w:rPr>
            <w:fldChar w:fldCharType="begin"/>
          </w:r>
          <w:r w:rsidRPr="00C32B1B">
            <w:rPr>
              <w:sz w:val="10"/>
              <w:szCs w:val="10"/>
            </w:rPr>
            <w:instrText xml:space="preserve"> FILENAME \p \* MERGEFORMAT </w:instrText>
          </w:r>
          <w:r w:rsidRPr="00C32B1B">
            <w:rPr>
              <w:sz w:val="10"/>
              <w:szCs w:val="10"/>
            </w:rPr>
            <w:fldChar w:fldCharType="separate"/>
          </w:r>
          <w:r w:rsidR="007450BC">
            <w:rPr>
              <w:noProof/>
              <w:sz w:val="10"/>
              <w:szCs w:val="10"/>
            </w:rPr>
            <w:t>W:\Schülerbeförderung\Bildungstarif\Informationsschreiben an die Schulen ab 01.08.2018.docx</w:t>
          </w:r>
          <w:r w:rsidRPr="00C32B1B">
            <w:rPr>
              <w:sz w:val="10"/>
              <w:szCs w:val="10"/>
            </w:rPr>
            <w:fldChar w:fldCharType="end"/>
          </w:r>
        </w:p>
      </w:tc>
      <w:tc>
        <w:tcPr>
          <w:tcW w:w="342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  <w:hideMark/>
        </w:tcPr>
        <w:p w:rsidR="000F1155" w:rsidRDefault="000F1155" w:rsidP="00D67511">
          <w:pPr>
            <w:pStyle w:val="Fuzeile"/>
            <w:rPr>
              <w:sz w:val="12"/>
              <w:szCs w:val="12"/>
            </w:rPr>
          </w:pPr>
        </w:p>
        <w:p w:rsidR="000F1155" w:rsidRDefault="000F1155" w:rsidP="00D67511">
          <w:pPr>
            <w:pStyle w:val="Fuzeile"/>
            <w:rPr>
              <w:sz w:val="12"/>
              <w:szCs w:val="12"/>
            </w:rPr>
          </w:pPr>
          <w:r w:rsidRPr="004C2116">
            <w:rPr>
              <w:sz w:val="12"/>
              <w:szCs w:val="12"/>
            </w:rPr>
            <w:t>Konten der Kreiskasse:</w:t>
          </w:r>
        </w:p>
        <w:p w:rsidR="000F1155" w:rsidRDefault="000F1155" w:rsidP="00D67511">
          <w:pPr>
            <w:pStyle w:val="Fuzeile"/>
            <w:rPr>
              <w:sz w:val="12"/>
              <w:szCs w:val="12"/>
            </w:rPr>
          </w:pPr>
          <w:r w:rsidRPr="008B5EE2">
            <w:rPr>
              <w:b/>
              <w:sz w:val="12"/>
              <w:szCs w:val="12"/>
            </w:rPr>
            <w:t>Förde Sparkasse</w:t>
          </w:r>
          <w:r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</w:r>
          <w:r w:rsidRPr="004C2116">
            <w:rPr>
              <w:sz w:val="12"/>
              <w:szCs w:val="12"/>
            </w:rPr>
            <w:t>IBAN DE38 2105 0170 0000 1440 06; BIC NOLADE21KIE</w:t>
          </w:r>
        </w:p>
        <w:p w:rsidR="000F1155" w:rsidRDefault="000F1155" w:rsidP="00D67511">
          <w:pPr>
            <w:pStyle w:val="Fuzeile"/>
            <w:rPr>
              <w:sz w:val="12"/>
              <w:szCs w:val="12"/>
            </w:rPr>
          </w:pPr>
          <w:r w:rsidRPr="008B5EE2">
            <w:rPr>
              <w:b/>
              <w:sz w:val="12"/>
              <w:szCs w:val="12"/>
            </w:rPr>
            <w:t>Sparkasse Mittelholstein</w:t>
          </w:r>
          <w:r>
            <w:rPr>
              <w:sz w:val="12"/>
              <w:szCs w:val="12"/>
            </w:rPr>
            <w:br/>
            <w:t>I</w:t>
          </w:r>
          <w:r w:rsidRPr="004C2116">
            <w:rPr>
              <w:sz w:val="12"/>
              <w:szCs w:val="12"/>
            </w:rPr>
            <w:t>BAN DE69 2145 0000 0000 0018 30; BIC NOLADE21RDB</w:t>
          </w:r>
        </w:p>
        <w:p w:rsidR="000F1155" w:rsidRPr="00327132" w:rsidRDefault="000F1155" w:rsidP="00D67511">
          <w:pPr>
            <w:pStyle w:val="Fuzeile"/>
            <w:rPr>
              <w:sz w:val="12"/>
              <w:szCs w:val="12"/>
            </w:rPr>
          </w:pPr>
        </w:p>
      </w:tc>
    </w:tr>
  </w:tbl>
  <w:p w:rsidR="000F1155" w:rsidRDefault="000F1155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55" w:rsidRDefault="000F1155" w:rsidP="00ED3B77">
      <w:pPr>
        <w:outlineLvl w:val="0"/>
      </w:pPr>
      <w:r>
        <w:separator/>
      </w:r>
    </w:p>
  </w:footnote>
  <w:footnote w:type="continuationSeparator" w:id="0">
    <w:p w:rsidR="000F1155" w:rsidRDefault="000F1155" w:rsidP="00ED3B77">
      <w:pPr>
        <w:outlineLv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B" w:rsidRDefault="002C0A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55" w:rsidRDefault="000F115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50B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55" w:rsidRDefault="000F1155">
    <w:pPr>
      <w:pStyle w:val="Kopfzeile"/>
      <w:framePr w:hSpace="142" w:wrap="around" w:vAnchor="page" w:hAnchor="page" w:x="1729" w:y="865" w:anchorLock="1"/>
      <w:jc w:val="right"/>
      <w:rPr>
        <w:sz w:val="40"/>
      </w:rPr>
    </w:pPr>
    <w:r>
      <w:rPr>
        <w:noProof/>
        <w:sz w:val="40"/>
      </w:rPr>
      <w:drawing>
        <wp:inline distT="0" distB="0" distL="0" distR="0">
          <wp:extent cx="592455" cy="624840"/>
          <wp:effectExtent l="0" t="0" r="0" b="3810"/>
          <wp:docPr id="1" name="Bild 2" descr="W:\Organisation\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Organisation\wapp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155" w:rsidRDefault="000F1155" w:rsidP="0026175E">
    <w:pPr>
      <w:framePr w:w="4820" w:h="458" w:hRule="exact" w:hSpace="142" w:wrap="around" w:vAnchor="page" w:hAnchor="page" w:x="1135" w:y="2404"/>
      <w:pBdr>
        <w:bottom w:val="single" w:sz="6" w:space="0" w:color="auto"/>
      </w:pBdr>
    </w:pPr>
    <w:r>
      <w:rPr>
        <w:sz w:val="16"/>
      </w:rPr>
      <w:t>Postanschrift:</w:t>
    </w:r>
    <w:r>
      <w:rPr>
        <w:sz w:val="16"/>
      </w:rPr>
      <w:br/>
      <w:t>Kreis Rendsburg-Eckernförde • Postfach 905 • 24758 Rendsburg</w:t>
    </w:r>
  </w:p>
  <w:p w:rsidR="000F1155" w:rsidRDefault="000F1155">
    <w:pPr>
      <w:framePr w:w="113" w:h="11" w:hRule="exact" w:hSpace="142" w:wrap="around" w:vAnchor="page" w:hAnchor="page" w:x="285" w:y="5955"/>
      <w:pBdr>
        <w:top w:val="single" w:sz="6" w:space="1" w:color="auto"/>
      </w:pBdr>
    </w:pPr>
  </w:p>
  <w:p w:rsidR="000F1155" w:rsidRDefault="000F1155">
    <w:pPr>
      <w:framePr w:w="113" w:h="11" w:hRule="exact" w:hSpace="142" w:wrap="around" w:vAnchor="page" w:hAnchor="page" w:x="285" w:y="8421"/>
      <w:pBdr>
        <w:top w:val="single" w:sz="6" w:space="1" w:color="auto"/>
      </w:pBd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731"/>
    </w:tblGrid>
    <w:tr w:rsidR="000F1155">
      <w:tc>
        <w:tcPr>
          <w:tcW w:w="3047" w:type="dxa"/>
        </w:tcPr>
        <w:p w:rsidR="000F1155" w:rsidRDefault="000F1155">
          <w:pPr>
            <w:pStyle w:val="Kopfzeile"/>
            <w:rPr>
              <w:sz w:val="32"/>
            </w:rPr>
          </w:pPr>
        </w:p>
      </w:tc>
      <w:tc>
        <w:tcPr>
          <w:tcW w:w="6731" w:type="dxa"/>
        </w:tcPr>
        <w:p w:rsidR="000F1155" w:rsidRDefault="000F1155">
          <w:pPr>
            <w:pStyle w:val="Kopfzeile"/>
            <w:jc w:val="center"/>
            <w:rPr>
              <w:sz w:val="32"/>
            </w:rPr>
          </w:pPr>
          <w:r>
            <w:rPr>
              <w:sz w:val="32"/>
            </w:rPr>
            <w:t>Kreis Rendsburg-Eckernförde</w:t>
          </w:r>
        </w:p>
      </w:tc>
    </w:tr>
    <w:tr w:rsidR="000F1155">
      <w:tc>
        <w:tcPr>
          <w:tcW w:w="3047" w:type="dxa"/>
        </w:tcPr>
        <w:p w:rsidR="000F1155" w:rsidRDefault="000F1155">
          <w:pPr>
            <w:pStyle w:val="Kopfzeile"/>
          </w:pPr>
        </w:p>
      </w:tc>
      <w:tc>
        <w:tcPr>
          <w:tcW w:w="6731" w:type="dxa"/>
        </w:tcPr>
        <w:p w:rsidR="000F1155" w:rsidRDefault="000F1155">
          <w:pPr>
            <w:pStyle w:val="Kopfzeile"/>
            <w:jc w:val="center"/>
          </w:pPr>
          <w:r>
            <w:t>Der Landrat</w:t>
          </w:r>
        </w:p>
      </w:tc>
    </w:tr>
    <w:tr w:rsidR="000F1155">
      <w:tc>
        <w:tcPr>
          <w:tcW w:w="3047" w:type="dxa"/>
        </w:tcPr>
        <w:p w:rsidR="000F1155" w:rsidRDefault="000F1155">
          <w:pPr>
            <w:pStyle w:val="Kopfzeile"/>
          </w:pPr>
        </w:p>
      </w:tc>
      <w:tc>
        <w:tcPr>
          <w:tcW w:w="6731" w:type="dxa"/>
        </w:tcPr>
        <w:p w:rsidR="000F1155" w:rsidRDefault="000F1155" w:rsidP="00110E6C">
          <w:pPr>
            <w:pStyle w:val="Kopfzeile"/>
            <w:jc w:val="center"/>
          </w:pPr>
          <w:r>
            <w:t>Fachdienst Regionalentwicklung</w:t>
          </w:r>
        </w:p>
      </w:tc>
    </w:tr>
    <w:tr w:rsidR="000F1155">
      <w:tc>
        <w:tcPr>
          <w:tcW w:w="3047" w:type="dxa"/>
        </w:tcPr>
        <w:p w:rsidR="000F1155" w:rsidRDefault="000F1155">
          <w:pPr>
            <w:pStyle w:val="Kopfzeile"/>
          </w:pPr>
        </w:p>
      </w:tc>
      <w:tc>
        <w:tcPr>
          <w:tcW w:w="6731" w:type="dxa"/>
        </w:tcPr>
        <w:p w:rsidR="000F1155" w:rsidRDefault="000F1155">
          <w:pPr>
            <w:pStyle w:val="Kopfzeile"/>
            <w:jc w:val="center"/>
          </w:pPr>
        </w:p>
      </w:tc>
    </w:tr>
    <w:tr w:rsidR="000F1155">
      <w:tc>
        <w:tcPr>
          <w:tcW w:w="3047" w:type="dxa"/>
        </w:tcPr>
        <w:p w:rsidR="000F1155" w:rsidRDefault="000F1155">
          <w:pPr>
            <w:pStyle w:val="Kopfzeile"/>
          </w:pPr>
        </w:p>
      </w:tc>
      <w:tc>
        <w:tcPr>
          <w:tcW w:w="6731" w:type="dxa"/>
        </w:tcPr>
        <w:p w:rsidR="000F1155" w:rsidRDefault="000F1155">
          <w:pPr>
            <w:pStyle w:val="Kopfzeile"/>
            <w:jc w:val="center"/>
          </w:pPr>
        </w:p>
      </w:tc>
    </w:tr>
  </w:tbl>
  <w:p w:rsidR="000F1155" w:rsidRDefault="000F11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W:\Schülerbeförderung\Bildungstarif\Liste Schulen-BBZ für den Bildungstarif ab 01.08.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chulen$`"/>
    <w:dataSource r:id="rId1"/>
    <w:viewMergedData/>
    <w:activeRecord w:val="5"/>
    <w:odso>
      <w:udl w:val="Provider=Microsoft.ACE.OLEDB.12.0;User ID=Admin;Data Source=W:\Schülerbeförderung\Bildungstarif\Liste Schulen-BBZ für den Bildungstarif ab 01.08.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chulen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mail"/>
        <w:mappedName w:val="E-Mail-Adresse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D"/>
    <w:rsid w:val="00033364"/>
    <w:rsid w:val="000735ED"/>
    <w:rsid w:val="00083C6B"/>
    <w:rsid w:val="000872FE"/>
    <w:rsid w:val="00092FB0"/>
    <w:rsid w:val="000A7D4A"/>
    <w:rsid w:val="000B34D5"/>
    <w:rsid w:val="000D3B70"/>
    <w:rsid w:val="000D4D00"/>
    <w:rsid w:val="000D74CB"/>
    <w:rsid w:val="000E3BB0"/>
    <w:rsid w:val="000F1155"/>
    <w:rsid w:val="000F5892"/>
    <w:rsid w:val="00101741"/>
    <w:rsid w:val="00110E6C"/>
    <w:rsid w:val="001626F3"/>
    <w:rsid w:val="00165B8C"/>
    <w:rsid w:val="00193551"/>
    <w:rsid w:val="001A1173"/>
    <w:rsid w:val="001A1688"/>
    <w:rsid w:val="001A33AA"/>
    <w:rsid w:val="001B26FA"/>
    <w:rsid w:val="001C4B4B"/>
    <w:rsid w:val="00241D80"/>
    <w:rsid w:val="0024380D"/>
    <w:rsid w:val="0026175E"/>
    <w:rsid w:val="002B5694"/>
    <w:rsid w:val="002C0AFB"/>
    <w:rsid w:val="002E00E1"/>
    <w:rsid w:val="002F58A9"/>
    <w:rsid w:val="00312665"/>
    <w:rsid w:val="003365D6"/>
    <w:rsid w:val="00355AE7"/>
    <w:rsid w:val="00363967"/>
    <w:rsid w:val="00366852"/>
    <w:rsid w:val="003A4D75"/>
    <w:rsid w:val="00412F0F"/>
    <w:rsid w:val="00431FFB"/>
    <w:rsid w:val="0046477A"/>
    <w:rsid w:val="004C6382"/>
    <w:rsid w:val="004E100E"/>
    <w:rsid w:val="004F1688"/>
    <w:rsid w:val="00561993"/>
    <w:rsid w:val="00574F8E"/>
    <w:rsid w:val="00577764"/>
    <w:rsid w:val="005B6A04"/>
    <w:rsid w:val="005D48E3"/>
    <w:rsid w:val="005F4151"/>
    <w:rsid w:val="005F43C7"/>
    <w:rsid w:val="005F5020"/>
    <w:rsid w:val="00616B72"/>
    <w:rsid w:val="006359F8"/>
    <w:rsid w:val="00643EB4"/>
    <w:rsid w:val="006731F7"/>
    <w:rsid w:val="006842B7"/>
    <w:rsid w:val="006B20AD"/>
    <w:rsid w:val="006B4A1D"/>
    <w:rsid w:val="007076FE"/>
    <w:rsid w:val="007450BC"/>
    <w:rsid w:val="00752EBE"/>
    <w:rsid w:val="00787FF3"/>
    <w:rsid w:val="00797129"/>
    <w:rsid w:val="007B0FB0"/>
    <w:rsid w:val="007D5D28"/>
    <w:rsid w:val="007F5862"/>
    <w:rsid w:val="00821FA2"/>
    <w:rsid w:val="00822A50"/>
    <w:rsid w:val="0089439B"/>
    <w:rsid w:val="00894587"/>
    <w:rsid w:val="008C1D97"/>
    <w:rsid w:val="009139F7"/>
    <w:rsid w:val="0096181C"/>
    <w:rsid w:val="00983A0D"/>
    <w:rsid w:val="00984582"/>
    <w:rsid w:val="009C0864"/>
    <w:rsid w:val="009F25FD"/>
    <w:rsid w:val="00A0579D"/>
    <w:rsid w:val="00A06477"/>
    <w:rsid w:val="00A571D7"/>
    <w:rsid w:val="00A6331D"/>
    <w:rsid w:val="00A748C1"/>
    <w:rsid w:val="00A851ED"/>
    <w:rsid w:val="00AF00BD"/>
    <w:rsid w:val="00B401B3"/>
    <w:rsid w:val="00B422D3"/>
    <w:rsid w:val="00B97376"/>
    <w:rsid w:val="00BB7278"/>
    <w:rsid w:val="00C330B8"/>
    <w:rsid w:val="00C36413"/>
    <w:rsid w:val="00C41C68"/>
    <w:rsid w:val="00CB504D"/>
    <w:rsid w:val="00CD0514"/>
    <w:rsid w:val="00CD5CA2"/>
    <w:rsid w:val="00D35814"/>
    <w:rsid w:val="00D50B4C"/>
    <w:rsid w:val="00D55BCD"/>
    <w:rsid w:val="00D67511"/>
    <w:rsid w:val="00DA4012"/>
    <w:rsid w:val="00DB0B2A"/>
    <w:rsid w:val="00DC1BDA"/>
    <w:rsid w:val="00DC7592"/>
    <w:rsid w:val="00DE4163"/>
    <w:rsid w:val="00DE7A0B"/>
    <w:rsid w:val="00E24AB0"/>
    <w:rsid w:val="00E57215"/>
    <w:rsid w:val="00E70286"/>
    <w:rsid w:val="00EA6822"/>
    <w:rsid w:val="00EB52F1"/>
    <w:rsid w:val="00EC0651"/>
    <w:rsid w:val="00EC16AE"/>
    <w:rsid w:val="00ED3B77"/>
    <w:rsid w:val="00EE1BB8"/>
    <w:rsid w:val="00EE449E"/>
    <w:rsid w:val="00F33ED6"/>
    <w:rsid w:val="00F759FE"/>
    <w:rsid w:val="00F768C8"/>
    <w:rsid w:val="00F92063"/>
    <w:rsid w:val="00F96D29"/>
    <w:rsid w:val="00FB09D3"/>
    <w:rsid w:val="00FC62B9"/>
    <w:rsid w:val="00FD203D"/>
    <w:rsid w:val="00FE037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0D3B70"/>
    <w:rPr>
      <w:color w:val="0000FF"/>
      <w:u w:val="single"/>
    </w:rPr>
  </w:style>
  <w:style w:type="character" w:customStyle="1" w:styleId="FuzeileZchn">
    <w:name w:val="Fußzeile Zchn"/>
    <w:link w:val="Fuzeile"/>
    <w:rsid w:val="006842B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E3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0D3B70"/>
    <w:rPr>
      <w:color w:val="0000FF"/>
      <w:u w:val="single"/>
    </w:rPr>
  </w:style>
  <w:style w:type="character" w:customStyle="1" w:styleId="FuzeileZchn">
    <w:name w:val="Fußzeile Zchn"/>
    <w:link w:val="Fuzeile"/>
    <w:rsid w:val="006842B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E3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is-rendsburg-eckernfoerde.de/bildung-kultur/bildungstarif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Sch&#252;lerbef&#246;rderung\Bildungstarif\Liste%20Schulen-BBZ%20f&#252;r%20den%20Bildungstarif%20ab%2001.08.2018.xlsx" TargetMode="External"/><Relationship Id="rId1" Type="http://schemas.openxmlformats.org/officeDocument/2006/relationships/mailMergeSource" Target="file:///W:\Sch&#252;lerbef&#246;rderung\Bildungstarif\Liste%20Schulen-BBZ%20f&#252;r%20den%20Bildungstarif%20ab%2001.08.2018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AA2-AC43-4DB1-852E-115D02A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215BD251</Template>
  <TotalTime>0</TotalTime>
  <Pages>2</Pages>
  <Words>312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allgemeiner Kopfbogen 1</vt:lpstr>
    </vt:vector>
  </TitlesOfParts>
  <Company>RD-ECK</Company>
  <LinksUpToDate>false</LinksUpToDate>
  <CharactersWithSpaces>2798</CharactersWithSpaces>
  <SharedDoc>false</SharedDoc>
  <HLinks>
    <vt:vector size="6" baseType="variant">
      <vt:variant>
        <vt:i4>7208991</vt:i4>
      </vt:variant>
      <vt:variant>
        <vt:i4>6</vt:i4>
      </vt:variant>
      <vt:variant>
        <vt:i4>0</vt:i4>
      </vt:variant>
      <vt:variant>
        <vt:i4>5</vt:i4>
      </vt:variant>
      <vt:variant>
        <vt:lpwstr>mailto:bauamt@kreis-rd.de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Kopfbogen 1</dc:title>
  <dc:subject>allg1</dc:subject>
  <dc:creator>Müller-Rickert, Sonja (Kreis-RD)</dc:creator>
  <dc:description>borghard;giesler;gruber;hein;joens;musolf;luetjes;hschulz;wehnke;swinzer;roeschma;reimersc;wichmann;butensch;stender;kurbjuhd;bachmann;klaesche;brommann;bauer;gresch;</dc:description>
  <cp:lastModifiedBy>Müller-Rickert, Sonja (Kreis-RD)</cp:lastModifiedBy>
  <cp:revision>13</cp:revision>
  <cp:lastPrinted>2018-02-21T08:25:00Z</cp:lastPrinted>
  <dcterms:created xsi:type="dcterms:W3CDTF">2017-12-11T07:27:00Z</dcterms:created>
  <dcterms:modified xsi:type="dcterms:W3CDTF">2018-02-21T08:25:00Z</dcterms:modified>
</cp:coreProperties>
</file>